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-97790</wp:posOffset>
                </wp:positionV>
                <wp:extent cx="5600700" cy="91440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9805" y="4188460"/>
                          <a:ext cx="56007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FF"/>
                                <w:kern w:val="0"/>
                                <w:sz w:val="44"/>
                                <w:szCs w:val="44"/>
                                <w:lang w:val="en-US" w:eastAsia="zh-CN" w:bidi="ar"/>
                              </w:rPr>
                              <w:t>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FF"/>
                                <w:kern w:val="0"/>
                                <w:sz w:val="44"/>
                                <w:szCs w:val="44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FF"/>
                                <w:kern w:val="0"/>
                                <w:sz w:val="44"/>
                                <w:szCs w:val="44"/>
                                <w:lang w:val="en-US" w:eastAsia="zh-CN" w:bidi="ar"/>
                              </w:rPr>
                              <w:t>请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申请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特困供养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,由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本人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向户籍所在地乡镇人民政府(街道办事处)提出书面申请;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本人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,经依法授权后,可由法定监护人或村(居)民委员会代户主申请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pt;margin-top:-7.7pt;height:72pt;width:441pt;z-index:251659264;mso-width-relative:page;mso-height-relative:page;" fillcolor="#FFFFFF [3201]" filled="t" stroked="t" coordsize="21600,21600" o:gfxdata="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Kcr5y1QAAAAgBAAAPAAAAAAAAAAEAIAAAACIAAABkcnMvZG93bnJldi54bWxQSwECFAAUAAAA&#10;CACHTuJAgygfbGMCAADD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 w:eastAsia="宋体" w:cs="宋体"/>
                          <w:b/>
                          <w:bCs/>
                          <w:color w:val="0000FF"/>
                          <w:kern w:val="0"/>
                          <w:sz w:val="44"/>
                          <w:szCs w:val="44"/>
                          <w:lang w:val="en-US" w:eastAsia="zh-CN" w:bidi="ar"/>
                        </w:rPr>
                        <w:t>申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FF"/>
                          <w:kern w:val="0"/>
                          <w:sz w:val="44"/>
                          <w:szCs w:val="44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color w:val="0000FF"/>
                          <w:kern w:val="0"/>
                          <w:sz w:val="44"/>
                          <w:szCs w:val="44"/>
                          <w:lang w:val="en-US" w:eastAsia="zh-CN" w:bidi="ar"/>
                        </w:rPr>
                        <w:t>请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br w:type="textWrapping"/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申请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特困供养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,由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本人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向户籍所在地乡镇人民政府(街道办事处)提出书面申请;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本人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,经依法授权后,可由法定监护人或村(居)民委员会代户主申请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6915150</wp:posOffset>
                </wp:positionV>
                <wp:extent cx="5867400" cy="1000125"/>
                <wp:effectExtent l="5080" t="5080" r="13970" b="44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3155" y="2249170"/>
                          <a:ext cx="58674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FF"/>
                                <w:kern w:val="0"/>
                                <w:sz w:val="44"/>
                                <w:szCs w:val="44"/>
                                <w:lang w:val="en-US" w:eastAsia="zh-CN" w:bidi="ar"/>
                              </w:rPr>
                              <w:t>确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FF"/>
                                <w:kern w:val="0"/>
                                <w:sz w:val="44"/>
                                <w:szCs w:val="44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FF"/>
                                <w:kern w:val="0"/>
                                <w:sz w:val="44"/>
                                <w:szCs w:val="44"/>
                                <w:lang w:val="en-US" w:eastAsia="zh-CN" w:bidi="ar"/>
                              </w:rPr>
                              <w:t>认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 xml:space="preserve">县级人民政府民政部门全面审查乡镇人民政府(街道办事处)上报的申请材料、调查材料和审核意见以及家庭经济状况信息核对报告,提出确认意见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1pt;margin-top:544.5pt;height:78.75pt;width:462pt;z-index:251666432;mso-width-relative:page;mso-height-relative:page;" fillcolor="#FFFFFF [3201]" filled="t" stroked="t" coordsize="21600,21600" o:gfxdata="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tmVvnXAAAACwEAAA8AAAAAAAAAAQAgAAAAIgAAAGRycy9kb3ducmV2LnhtbFBLAQIUABQA&#10;AAAIAIdO4kCQHMSK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color w:val="0000FF"/>
                          <w:kern w:val="0"/>
                          <w:sz w:val="44"/>
                          <w:szCs w:val="44"/>
                          <w:lang w:val="en-US" w:eastAsia="zh-CN" w:bidi="ar"/>
                        </w:rPr>
                        <w:t>确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FF"/>
                          <w:kern w:val="0"/>
                          <w:sz w:val="44"/>
                          <w:szCs w:val="44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color w:val="0000FF"/>
                          <w:kern w:val="0"/>
                          <w:sz w:val="44"/>
                          <w:szCs w:val="44"/>
                          <w:lang w:val="en-US" w:eastAsia="zh-CN" w:bidi="ar"/>
                        </w:rPr>
                        <w:t>认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br w:type="textWrapping"/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 xml:space="preserve">县级人民政府民政部门全面审查乡镇人民政府(街道办事处)上报的申请材料、调查材料和审核意见以及家庭经济状况信息核对报告,提出确认意见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6079490</wp:posOffset>
                </wp:positionV>
                <wp:extent cx="638175" cy="762000"/>
                <wp:effectExtent l="15240" t="6350" r="32385" b="1270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6.35pt;margin-top:478.7pt;height:60pt;width:50.25pt;z-index:251667456;v-text-anchor:middle;mso-width-relative:page;mso-height-relative:page;" fillcolor="#5B9BD5 [3204]" filled="t" stroked="t" coordsize="21600,21600" o:gfxdata="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zDzq3ZAAAADAEA&#10;AA8AAAAAAAAAAQAgAAAAIgAAAGRycy9kb3ducmV2LnhtbFBLAQIUABQAAAAIAIdO4kBj1yvOiwIA&#10;AB4FAAAOAAAAAAAAAAEAIAAAACgBAABkcnMvZTJvRG9jLnhtbFBLBQYAAAAABgAGAFkBAAAlBgAA&#10;AAA=&#10;" adj="1255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5080000</wp:posOffset>
                </wp:positionV>
                <wp:extent cx="1828800" cy="1828800"/>
                <wp:effectExtent l="4445" t="4445" r="14605" b="14605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FF"/>
                                <w:kern w:val="0"/>
                                <w:sz w:val="44"/>
                                <w:szCs w:val="44"/>
                                <w:lang w:val="en-US" w:eastAsia="zh-CN" w:bidi="ar"/>
                              </w:rPr>
                              <w:t>审 核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乡镇人民政府(街道办事处)根据申请人家庭经济状况调查结果对申请人家庭是否符合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特困供养人员标准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提出审核意见,并按规定对审核结果等进行公示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5pt;margin-top:400pt;height:144pt;width:144pt;mso-wrap-distance-bottom:0pt;mso-wrap-distance-left:9pt;mso-wrap-distance-right:9pt;mso-wrap-distance-top:0pt;mso-wrap-style:none;z-index:251665408;mso-width-relative:page;mso-height-relative:page;" fillcolor="#FFFFFF [3201]" filled="t" stroked="t" coordsize="21600,21600" o:gfxdata="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ypHvc8AAAAFAQAADwAAAAAAAAAB&#10;ACAAAAAiAAAAZHJzL2Rvd25yZXYueG1sUEsBAhQAFAAAAAgAh07iQEqCjYlSAgAAtgQAAA4AAAAA&#10;AAAAAQAgAAAAH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FF"/>
                          <w:kern w:val="0"/>
                          <w:sz w:val="44"/>
                          <w:szCs w:val="44"/>
                          <w:lang w:val="en-US" w:eastAsia="zh-CN" w:bidi="ar"/>
                        </w:rPr>
                        <w:t>审 核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br w:type="textWrapping"/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乡镇人民政府(街道办事处)根据申请人家庭经济状况调查结果对申请人家庭是否符合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br w:type="textWrapping"/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特困供养人员标准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提出审核意见,并按规定对审核结果等进行公示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4107815</wp:posOffset>
                </wp:positionV>
                <wp:extent cx="638175" cy="762000"/>
                <wp:effectExtent l="15240" t="6350" r="32385" b="127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1.1pt;margin-top:323.45pt;height:60pt;width:50.25pt;z-index:251664384;v-text-anchor:middle;mso-width-relative:page;mso-height-relative:page;" fillcolor="#5B9BD5 [3204]" filled="t" stroked="t" coordsize="21600,21600" o:gfxdata="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HTOVnYAAAADAEA&#10;AA8AAAAAAAAAAQAgAAAAIgAAAGRycy9kb3ducmV2LnhtbFBLAQIUABQAAAAIAIdO4kAMaLvDjAIA&#10;ABwFAAAOAAAAAAAAAAEAIAAAACcBAABkcnMvZTJvRG9jLnhtbFBLBQYAAAAABgAGAFkBAAAlBgAA&#10;AAA=&#10;" adj="1255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3068320</wp:posOffset>
                </wp:positionV>
                <wp:extent cx="5562600" cy="923925"/>
                <wp:effectExtent l="4445" t="4445" r="1460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6955" y="8576310"/>
                          <a:ext cx="55626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FF"/>
                                <w:kern w:val="0"/>
                                <w:sz w:val="44"/>
                                <w:szCs w:val="44"/>
                                <w:lang w:val="en-US" w:eastAsia="zh-CN" w:bidi="ar"/>
                              </w:rPr>
                              <w:t>家庭经济状况调查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乡镇人民政府(街道办事处)通过信息核对、实地调查等方式对申请人家庭收入、家庭财产等经济状况进行调查核实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35pt;margin-top:241.6pt;height:72.75pt;width:438pt;z-index:251663360;mso-width-relative:page;mso-height-relative:page;" fillcolor="#FFFFFF [3201]" filled="t" stroked="t" coordsize="21600,21600" o:gfxdata="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nXi1rWAAAACQEAAA8AAAAAAAAAAQAgAAAAIgAAAGRycy9kb3ducmV2LnhtbFBLAQIUABQA&#10;AAAIAIdO4kBHq4UvZAIAAMM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FF"/>
                          <w:kern w:val="0"/>
                          <w:sz w:val="44"/>
                          <w:szCs w:val="44"/>
                          <w:lang w:val="en-US" w:eastAsia="zh-CN" w:bidi="ar"/>
                        </w:rPr>
                        <w:t>家庭经济状况调查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br w:type="textWrapping"/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乡镇人民政府(街道办事处)通过信息核对、实地调查等方式对申请人家庭收入、家庭财产等经济状况进行调查核实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2202815</wp:posOffset>
                </wp:positionV>
                <wp:extent cx="638175" cy="762000"/>
                <wp:effectExtent l="15240" t="6350" r="32385" b="127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9.6pt;margin-top:173.45pt;height:60pt;width:50.25pt;z-index:251662336;v-text-anchor:middle;mso-width-relative:page;mso-height-relative:page;" fillcolor="#5B9BD5 [3204]" filled="t" stroked="t" coordsize="21600,21600" o:gfxdata="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3N+EtgAAAALAQAA&#10;DwAAAAAAAAABACAAAAAiAAAAZHJzL2Rvd25yZXYueG1sUEsBAhQAFAAAAAgAh07iQLIUo4mLAgAA&#10;HAUAAA4AAAAAAAAAAQAgAAAAJwEAAGRycy9lMm9Eb2MueG1sUEsFBgAAAAAGAAYAWQEAACQGAAAA&#10;AA==&#10;" adj="1255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335915</wp:posOffset>
                </wp:positionV>
                <wp:extent cx="638175" cy="762000"/>
                <wp:effectExtent l="15240" t="6350" r="32385" b="1270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7730" y="5262880"/>
                          <a:ext cx="63817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8.1pt;margin-top:26.45pt;height:60pt;width:50.25pt;z-index:251660288;v-text-anchor:middle;mso-width-relative:page;mso-height-relative:page;" fillcolor="#5B9BD5 [3204]" filled="t" stroked="t" coordsize="21600,21600" o:gfxdata="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QQBhO9cAAAALAQAADwAAAAAAAAABACAAAAAiAAAAZHJzL2Rvd25yZXYueG1sUEsBAhQAFAAAAAgA&#10;h07iQEjS6xWYAgAAKAUAAA4AAAAAAAAAAQAgAAAAJgEAAGRycy9lMm9Eb2MueG1sUEsFBgAAAAAG&#10;AAYAWQEAADAGAAAAAA==&#10;" adj="1255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1210310</wp:posOffset>
                </wp:positionV>
                <wp:extent cx="5581015" cy="914400"/>
                <wp:effectExtent l="4445" t="4445" r="1524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8380" y="6327775"/>
                          <a:ext cx="55810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FF"/>
                                <w:kern w:val="0"/>
                                <w:sz w:val="44"/>
                                <w:szCs w:val="4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FF"/>
                                <w:kern w:val="0"/>
                                <w:sz w:val="44"/>
                                <w:szCs w:val="44"/>
                                <w:lang w:val="en-US" w:eastAsia="zh-CN" w:bidi="ar"/>
                              </w:rPr>
                              <w:t>受 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乡镇人民政府(街道办事处)对申请人或者其代理人提交的材料进行当场审查,材料齐备的,予以受理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85pt;margin-top:95.3pt;height:72pt;width:439.45pt;z-index:251661312;mso-width-relative:page;mso-height-relative:page;" fillcolor="#FFFFFF [3201]" filled="t" stroked="t" coordsize="21600,21600" o:gfxdata="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BauXc1gAAAAkBAAAPAAAAAAAAAAEAIAAAACIAAABkcnMvZG93bnJldi54bWxQSwECFAAU&#10;AAAACACHTuJAWqHCM2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0000FF"/>
                          <w:kern w:val="0"/>
                          <w:sz w:val="44"/>
                          <w:szCs w:val="4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FF"/>
                          <w:kern w:val="0"/>
                          <w:sz w:val="44"/>
                          <w:szCs w:val="44"/>
                          <w:lang w:val="en-US" w:eastAsia="zh-CN" w:bidi="ar"/>
                        </w:rPr>
                        <w:t>受 理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乡镇人民政府(街道办事处)对申请人或者其代理人提交的材料进行当场审查,材料齐备的,予以受理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17" w:right="1021" w:bottom="1474" w:left="1531" w:header="851" w:footer="1134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FC187F"/>
    <w:rsid w:val="28F07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2021-12-05T14:53:47Z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9861C5FF16724E9E8C3414E2CCB0849E</vt:lpwstr>
  </property>
</Properties>
</file>